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before="200" w:after="80"/>
        <w:jc w:val="center"/>
      </w:pPr>
      <w:r>
        <w:rPr>
          <w:rFonts w:ascii="Calibri" w:hAnsi="Calibri"/>
          <w:b/>
          <w:i w:val="0"/>
          <w:color w:val="1F1F32"/>
          <w:sz w:val="50"/>
        </w:rPr>
        <w:t>NGO PROPOSAL TEMPLATE</w:t>
      </w:r>
    </w:p>
    <w:p>
      <w:pPr>
        <w:spacing w:after="360"/>
        <w:jc w:val="center"/>
      </w:pPr>
      <w:r>
        <w:rPr>
          <w:rFonts w:ascii="Calibri" w:hAnsi="Calibri"/>
          <w:b w:val="0"/>
          <w:i w:val="0"/>
          <w:color w:val="5A5A69"/>
          <w:sz w:val="24"/>
        </w:rPr>
        <w:t>An editable structure for grant and donor applications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4968"/>
        <w:gridCol w:w="4968"/>
      </w:tblGrid>
      <w:tr>
        <w:tc>
          <w:tcPr>
            <w:tcW w:type="dxa" w:w="2232"/>
            <w:shd w:fill="F3EEFC"/>
            <w:tcMar>
              <w:top w:w="100" w:type="dxa"/>
              <w:start w:w="120" w:type="dxa"/>
              <w:bottom w:w="100" w:type="dxa"/>
              <w:end w:w="120" w:type="dxa"/>
            </w:tcMar>
            <w:vAlign w:val="center"/>
          </w:tcPr>
          <w:p>
            <w:r>
              <w:rPr>
                <w:rFonts w:ascii="Calibri" w:hAnsi="Calibri"/>
                <w:b/>
                <w:i w:val="0"/>
                <w:color w:val="1F1F32"/>
                <w:sz w:val="20"/>
              </w:rPr>
              <w:t>Organisation</w:t>
            </w:r>
          </w:p>
        </w:tc>
        <w:tc>
          <w:tcPr>
            <w:tcW w:type="dxa" w:w="7704"/>
            <w:tcMar>
              <w:top w:w="100" w:type="dxa"/>
              <w:start w:w="120" w:type="dxa"/>
              <w:bottom w:w="100" w:type="dxa"/>
              <w:end w:w="120" w:type="dxa"/>
            </w:tcMar>
            <w:vAlign w:val="center"/>
          </w:tcPr>
          <w:p>
            <w:r>
              <w:rPr>
                <w:rFonts w:ascii="Calibri" w:hAnsi="Calibri"/>
                <w:b w:val="0"/>
                <w:i w:val="0"/>
                <w:color w:val="5A5A69"/>
                <w:sz w:val="20"/>
              </w:rPr>
              <w:t>[Enter organisation name]</w:t>
            </w:r>
          </w:p>
        </w:tc>
      </w:tr>
      <w:tr>
        <w:tc>
          <w:tcPr>
            <w:tcW w:type="dxa" w:w="2232"/>
            <w:shd w:fill="F3EEFC"/>
            <w:tcMar>
              <w:top w:w="100" w:type="dxa"/>
              <w:start w:w="120" w:type="dxa"/>
              <w:bottom w:w="100" w:type="dxa"/>
              <w:end w:w="120" w:type="dxa"/>
            </w:tcMar>
            <w:vAlign w:val="center"/>
          </w:tcPr>
          <w:p>
            <w:r>
              <w:rPr>
                <w:rFonts w:ascii="Calibri" w:hAnsi="Calibri"/>
                <w:b/>
                <w:i w:val="0"/>
                <w:color w:val="1F1F32"/>
                <w:sz w:val="20"/>
              </w:rPr>
              <w:t>Project title</w:t>
            </w:r>
          </w:p>
        </w:tc>
        <w:tc>
          <w:tcPr>
            <w:tcW w:type="dxa" w:w="7704"/>
            <w:tcMar>
              <w:top w:w="100" w:type="dxa"/>
              <w:start w:w="120" w:type="dxa"/>
              <w:bottom w:w="100" w:type="dxa"/>
              <w:end w:w="120" w:type="dxa"/>
            </w:tcMar>
            <w:vAlign w:val="center"/>
          </w:tcPr>
          <w:p>
            <w:r>
              <w:rPr>
                <w:rFonts w:ascii="Calibri" w:hAnsi="Calibri"/>
                <w:b w:val="0"/>
                <w:i w:val="0"/>
                <w:color w:val="5A5A69"/>
                <w:sz w:val="20"/>
              </w:rPr>
              <w:t>[Enter project title]</w:t>
            </w:r>
          </w:p>
        </w:tc>
      </w:tr>
      <w:tr>
        <w:tc>
          <w:tcPr>
            <w:tcW w:type="dxa" w:w="2232"/>
            <w:shd w:fill="F3EEFC"/>
            <w:tcMar>
              <w:top w:w="100" w:type="dxa"/>
              <w:start w:w="120" w:type="dxa"/>
              <w:bottom w:w="100" w:type="dxa"/>
              <w:end w:w="120" w:type="dxa"/>
            </w:tcMar>
            <w:vAlign w:val="center"/>
          </w:tcPr>
          <w:p>
            <w:r>
              <w:rPr>
                <w:rFonts w:ascii="Calibri" w:hAnsi="Calibri"/>
                <w:b/>
                <w:i w:val="0"/>
                <w:color w:val="1F1F32"/>
                <w:sz w:val="20"/>
              </w:rPr>
              <w:t>Donor / call</w:t>
            </w:r>
          </w:p>
        </w:tc>
        <w:tc>
          <w:tcPr>
            <w:tcW w:type="dxa" w:w="7704"/>
            <w:tcMar>
              <w:top w:w="100" w:type="dxa"/>
              <w:start w:w="120" w:type="dxa"/>
              <w:bottom w:w="100" w:type="dxa"/>
              <w:end w:w="120" w:type="dxa"/>
            </w:tcMar>
            <w:vAlign w:val="center"/>
          </w:tcPr>
          <w:p>
            <w:r>
              <w:rPr>
                <w:rFonts w:ascii="Calibri" w:hAnsi="Calibri"/>
                <w:b w:val="0"/>
                <w:i w:val="0"/>
                <w:color w:val="5A5A69"/>
                <w:sz w:val="20"/>
              </w:rPr>
              <w:t>[Enter donor and funding call]</w:t>
            </w:r>
          </w:p>
        </w:tc>
      </w:tr>
      <w:tr>
        <w:tc>
          <w:tcPr>
            <w:tcW w:type="dxa" w:w="2232"/>
            <w:shd w:fill="F3EEFC"/>
            <w:tcMar>
              <w:top w:w="100" w:type="dxa"/>
              <w:start w:w="120" w:type="dxa"/>
              <w:bottom w:w="100" w:type="dxa"/>
              <w:end w:w="120" w:type="dxa"/>
            </w:tcMar>
            <w:vAlign w:val="center"/>
          </w:tcPr>
          <w:p>
            <w:r>
              <w:rPr>
                <w:rFonts w:ascii="Calibri" w:hAnsi="Calibri"/>
                <w:b/>
                <w:i w:val="0"/>
                <w:color w:val="1F1F32"/>
                <w:sz w:val="20"/>
              </w:rPr>
              <w:t>Submission date</w:t>
            </w:r>
          </w:p>
        </w:tc>
        <w:tc>
          <w:tcPr>
            <w:tcW w:type="dxa" w:w="7704"/>
            <w:tcMar>
              <w:top w:w="100" w:type="dxa"/>
              <w:start w:w="120" w:type="dxa"/>
              <w:bottom w:w="100" w:type="dxa"/>
              <w:end w:w="120" w:type="dxa"/>
            </w:tcMar>
            <w:vAlign w:val="center"/>
          </w:tcPr>
          <w:p>
            <w:r>
              <w:rPr>
                <w:rFonts w:ascii="Calibri" w:hAnsi="Calibri"/>
                <w:b w:val="0"/>
                <w:i w:val="0"/>
                <w:color w:val="5A5A69"/>
                <w:sz w:val="20"/>
              </w:rPr>
              <w:t>[YYYY-MM-DD]</w:t>
            </w:r>
          </w:p>
        </w:tc>
      </w:tr>
    </w:tbl>
    <w:p>
      <w:pPr>
        <w:pStyle w:val="Heading1"/>
      </w:pPr>
      <w:r>
        <w:t>Before you start</w:t>
      </w:r>
    </w:p>
    <w:p>
      <w:pPr>
        <w:pStyle w:val="ListBullet"/>
      </w:pPr>
      <w:r>
        <w:rPr>
          <w:rFonts w:ascii="Calibri" w:hAnsi="Calibri"/>
          <w:b w:val="0"/>
          <w:i w:val="0"/>
          <w:color w:val="1F1F32"/>
          <w:sz w:val="22"/>
        </w:rPr>
        <w:t>Use the donor's required format when it differs from this template.</w:t>
      </w:r>
    </w:p>
    <w:p>
      <w:pPr>
        <w:pStyle w:val="ListBullet"/>
      </w:pPr>
      <w:r>
        <w:rPr>
          <w:rFonts w:ascii="Calibri" w:hAnsi="Calibri"/>
          <w:b w:val="0"/>
          <w:i w:val="0"/>
          <w:color w:val="1F1F32"/>
          <w:sz w:val="22"/>
        </w:rPr>
        <w:t>Verify eligibility, deadline, budget rules and submission instructions on the official donor website.</w:t>
      </w:r>
    </w:p>
    <w:p>
      <w:pPr>
        <w:pStyle w:val="ListBullet"/>
      </w:pPr>
      <w:r>
        <w:rPr>
          <w:rFonts w:ascii="Calibri" w:hAnsi="Calibri"/>
          <w:b w:val="0"/>
          <w:i w:val="0"/>
          <w:color w:val="1F1F32"/>
          <w:sz w:val="22"/>
        </w:rPr>
        <w:t>Use credible evidence, involve affected communities and obtain internal approvals before submission.</w:t>
      </w:r>
    </w:p>
    <w:p>
      <w:pPr>
        <w:pStyle w:val="Heading1"/>
      </w:pPr>
      <w:r>
        <w:t>1. Executive summary</w:t>
      </w:r>
    </w:p>
    <w:p>
      <w:pPr>
        <w:spacing w:after="80"/>
      </w:pPr>
      <w:r>
        <w:rPr>
          <w:rFonts w:ascii="Calibri" w:hAnsi="Calibri"/>
          <w:b w:val="0"/>
          <w:i/>
          <w:color w:val="5A5A69"/>
          <w:sz w:val="20"/>
        </w:rPr>
        <w:t>Summarise the problem, target group, location, proposed response, duration, amount requested and expected results. Write this section last.</w:t>
      </w:r>
    </w:p>
    <w:p>
      <w:pPr>
        <w:spacing w:after="80"/>
      </w:pPr>
      <w:r>
        <w:rPr>
          <w:rFonts w:ascii="Calibri" w:hAnsi="Calibri"/>
          <w:b w:val="0"/>
          <w:i w:val="0"/>
          <w:color w:val="B4B4B9"/>
          <w:sz w:val="18"/>
        </w:rPr>
        <w:t>________________________________________________________________________________</w:t>
      </w:r>
    </w:p>
    <w:p>
      <w:pPr>
        <w:spacing w:after="80"/>
      </w:pPr>
      <w:r>
        <w:rPr>
          <w:rFonts w:ascii="Calibri" w:hAnsi="Calibri"/>
          <w:b w:val="0"/>
          <w:i w:val="0"/>
          <w:color w:val="B4B4B9"/>
          <w:sz w:val="18"/>
        </w:rPr>
        <w:t>________________________________________________________________________________</w:t>
      </w:r>
    </w:p>
    <w:p>
      <w:pPr>
        <w:spacing w:after="80"/>
      </w:pPr>
      <w:r>
        <w:rPr>
          <w:rFonts w:ascii="Calibri" w:hAnsi="Calibri"/>
          <w:b w:val="0"/>
          <w:i w:val="0"/>
          <w:color w:val="B4B4B9"/>
          <w:sz w:val="18"/>
        </w:rPr>
        <w:t>________________________________________________________________________________</w:t>
      </w:r>
    </w:p>
    <w:p>
      <w:pPr>
        <w:spacing w:after="80"/>
      </w:pPr>
      <w:r>
        <w:rPr>
          <w:rFonts w:ascii="Calibri" w:hAnsi="Calibri"/>
          <w:b w:val="0"/>
          <w:i w:val="0"/>
          <w:color w:val="B4B4B9"/>
          <w:sz w:val="18"/>
        </w:rPr>
        <w:t>________________________________________________________________________________</w:t>
      </w:r>
    </w:p>
    <w:p>
      <w:pPr>
        <w:spacing w:after="80"/>
      </w:pPr>
      <w:r>
        <w:rPr>
          <w:rFonts w:ascii="Calibri" w:hAnsi="Calibri"/>
          <w:b w:val="0"/>
          <w:i w:val="0"/>
          <w:color w:val="B4B4B9"/>
          <w:sz w:val="18"/>
        </w:rPr>
        <w:t>________________________________________________________________________________</w:t>
      </w:r>
    </w:p>
    <w:p>
      <w:pPr>
        <w:pStyle w:val="Heading1"/>
      </w:pPr>
      <w:r>
        <w:t>2. Organisational profile</w:t>
      </w:r>
    </w:p>
    <w:p>
      <w:pPr>
        <w:spacing w:after="80"/>
      </w:pPr>
      <w:r>
        <w:rPr>
          <w:rFonts w:ascii="Calibri" w:hAnsi="Calibri"/>
          <w:b w:val="0"/>
          <w:i/>
          <w:color w:val="5A5A69"/>
          <w:sz w:val="20"/>
        </w:rPr>
        <w:t>Describe your mandate, registration, relevant experience, geographic presence, partnerships, governance and capacity to manage the award.</w:t>
      </w:r>
    </w:p>
    <w:p>
      <w:pPr>
        <w:spacing w:after="80"/>
      </w:pPr>
      <w:r>
        <w:rPr>
          <w:rFonts w:ascii="Calibri" w:hAnsi="Calibri"/>
          <w:b w:val="0"/>
          <w:i w:val="0"/>
          <w:color w:val="B4B4B9"/>
          <w:sz w:val="18"/>
        </w:rPr>
        <w:t>________________________________________________________________________________</w:t>
      </w:r>
    </w:p>
    <w:p>
      <w:pPr>
        <w:spacing w:after="80"/>
      </w:pPr>
      <w:r>
        <w:rPr>
          <w:rFonts w:ascii="Calibri" w:hAnsi="Calibri"/>
          <w:b w:val="0"/>
          <w:i w:val="0"/>
          <w:color w:val="B4B4B9"/>
          <w:sz w:val="18"/>
        </w:rPr>
        <w:t>________________________________________________________________________________</w:t>
      </w:r>
    </w:p>
    <w:p>
      <w:pPr>
        <w:spacing w:after="80"/>
      </w:pPr>
      <w:r>
        <w:rPr>
          <w:rFonts w:ascii="Calibri" w:hAnsi="Calibri"/>
          <w:b w:val="0"/>
          <w:i w:val="0"/>
          <w:color w:val="B4B4B9"/>
          <w:sz w:val="18"/>
        </w:rPr>
        <w:t>________________________________________________________________________________</w:t>
      </w:r>
    </w:p>
    <w:p>
      <w:pPr>
        <w:spacing w:after="80"/>
      </w:pPr>
      <w:r>
        <w:rPr>
          <w:rFonts w:ascii="Calibri" w:hAnsi="Calibri"/>
          <w:b w:val="0"/>
          <w:i w:val="0"/>
          <w:color w:val="B4B4B9"/>
          <w:sz w:val="18"/>
        </w:rPr>
        <w:t>________________________________________________________________________________</w:t>
      </w:r>
    </w:p>
    <w:p>
      <w:pPr>
        <w:spacing w:after="80"/>
      </w:pPr>
      <w:r>
        <w:rPr>
          <w:rFonts w:ascii="Calibri" w:hAnsi="Calibri"/>
          <w:b w:val="0"/>
          <w:i w:val="0"/>
          <w:color w:val="B4B4B9"/>
          <w:sz w:val="18"/>
        </w:rPr>
        <w:t>________________________________________________________________________________</w:t>
      </w:r>
    </w:p>
    <w:p>
      <w:pPr>
        <w:pStyle w:val="Heading1"/>
      </w:pPr>
      <w:r>
        <w:t>3. Problem statement and context</w:t>
      </w:r>
    </w:p>
    <w:p>
      <w:pPr>
        <w:spacing w:after="80"/>
      </w:pPr>
      <w:r>
        <w:rPr>
          <w:rFonts w:ascii="Calibri" w:hAnsi="Calibri"/>
          <w:b w:val="0"/>
          <w:i/>
          <w:color w:val="5A5A69"/>
          <w:sz w:val="20"/>
        </w:rPr>
        <w:t>Explain the need using recent evidence. Identify who is affected, why the problem persists and what gaps remain.</w:t>
      </w:r>
    </w:p>
    <w:p>
      <w:pPr>
        <w:spacing w:after="80"/>
      </w:pPr>
      <w:r>
        <w:rPr>
          <w:rFonts w:ascii="Calibri" w:hAnsi="Calibri"/>
          <w:b w:val="0"/>
          <w:i w:val="0"/>
          <w:color w:val="B4B4B9"/>
          <w:sz w:val="18"/>
        </w:rPr>
        <w:t>________________________________________________________________________________</w:t>
      </w:r>
    </w:p>
    <w:p>
      <w:pPr>
        <w:spacing w:after="80"/>
      </w:pPr>
      <w:r>
        <w:rPr>
          <w:rFonts w:ascii="Calibri" w:hAnsi="Calibri"/>
          <w:b w:val="0"/>
          <w:i w:val="0"/>
          <w:color w:val="B4B4B9"/>
          <w:sz w:val="18"/>
        </w:rPr>
        <w:t>________________________________________________________________________________</w:t>
      </w:r>
    </w:p>
    <w:p>
      <w:pPr>
        <w:spacing w:after="80"/>
      </w:pPr>
      <w:r>
        <w:rPr>
          <w:rFonts w:ascii="Calibri" w:hAnsi="Calibri"/>
          <w:b w:val="0"/>
          <w:i w:val="0"/>
          <w:color w:val="B4B4B9"/>
          <w:sz w:val="18"/>
        </w:rPr>
        <w:t>________________________________________________________________________________</w:t>
      </w:r>
    </w:p>
    <w:p>
      <w:pPr>
        <w:spacing w:after="80"/>
      </w:pPr>
      <w:r>
        <w:rPr>
          <w:rFonts w:ascii="Calibri" w:hAnsi="Calibri"/>
          <w:b w:val="0"/>
          <w:i w:val="0"/>
          <w:color w:val="B4B4B9"/>
          <w:sz w:val="18"/>
        </w:rPr>
        <w:t>________________________________________________________________________________</w:t>
      </w:r>
    </w:p>
    <w:p>
      <w:pPr>
        <w:spacing w:after="80"/>
      </w:pPr>
      <w:r>
        <w:rPr>
          <w:rFonts w:ascii="Calibri" w:hAnsi="Calibri"/>
          <w:b w:val="0"/>
          <w:i w:val="0"/>
          <w:color w:val="B4B4B9"/>
          <w:sz w:val="18"/>
        </w:rPr>
        <w:t>________________________________________________________________________________</w:t>
      </w:r>
    </w:p>
    <w:p>
      <w:pPr>
        <w:spacing w:after="80"/>
      </w:pPr>
      <w:r>
        <w:rPr>
          <w:rFonts w:ascii="Calibri" w:hAnsi="Calibri"/>
          <w:b w:val="0"/>
          <w:i w:val="0"/>
          <w:color w:val="B4B4B9"/>
          <w:sz w:val="18"/>
        </w:rPr>
        <w:t>________________________________________________________________________________</w:t>
      </w:r>
    </w:p>
    <w:p>
      <w:pPr>
        <w:spacing w:after="80"/>
      </w:pPr>
      <w:r>
        <w:rPr>
          <w:rFonts w:ascii="Calibri" w:hAnsi="Calibri"/>
          <w:b w:val="0"/>
          <w:i w:val="0"/>
          <w:color w:val="B4B4B9"/>
          <w:sz w:val="18"/>
        </w:rPr>
        <w:t>________________________________________________________________________________</w:t>
      </w:r>
    </w:p>
    <w:p>
      <w:pPr>
        <w:pStyle w:val="Heading1"/>
      </w:pPr>
      <w:r>
        <w:t>4. Stakeholders and target groups</w:t>
      </w:r>
    </w:p>
    <w:p>
      <w:pPr>
        <w:spacing w:after="80"/>
      </w:pPr>
      <w:r>
        <w:rPr>
          <w:rFonts w:ascii="Calibri" w:hAnsi="Calibri"/>
          <w:b w:val="0"/>
          <w:i/>
          <w:color w:val="5A5A69"/>
          <w:sz w:val="20"/>
        </w:rPr>
        <w:t>Define primary and secondary participants, selection criteria, inclusion considerations and stakeholder roles.</w:t>
      </w:r>
    </w:p>
    <w:p>
      <w:pPr>
        <w:spacing w:after="80"/>
      </w:pPr>
      <w:r>
        <w:rPr>
          <w:rFonts w:ascii="Calibri" w:hAnsi="Calibri"/>
          <w:b w:val="0"/>
          <w:i w:val="0"/>
          <w:color w:val="B4B4B9"/>
          <w:sz w:val="18"/>
        </w:rPr>
        <w:t>________________________________________________________________________________</w:t>
      </w:r>
    </w:p>
    <w:p>
      <w:pPr>
        <w:spacing w:after="80"/>
      </w:pPr>
      <w:r>
        <w:rPr>
          <w:rFonts w:ascii="Calibri" w:hAnsi="Calibri"/>
          <w:b w:val="0"/>
          <w:i w:val="0"/>
          <w:color w:val="B4B4B9"/>
          <w:sz w:val="18"/>
        </w:rPr>
        <w:t>________________________________________________________________________________</w:t>
      </w:r>
    </w:p>
    <w:p>
      <w:pPr>
        <w:spacing w:after="80"/>
      </w:pPr>
      <w:r>
        <w:rPr>
          <w:rFonts w:ascii="Calibri" w:hAnsi="Calibri"/>
          <w:b w:val="0"/>
          <w:i w:val="0"/>
          <w:color w:val="B4B4B9"/>
          <w:sz w:val="18"/>
        </w:rPr>
        <w:t>________________________________________________________________________________</w:t>
      </w:r>
    </w:p>
    <w:p>
      <w:pPr>
        <w:spacing w:after="80"/>
      </w:pPr>
      <w:r>
        <w:rPr>
          <w:rFonts w:ascii="Calibri" w:hAnsi="Calibri"/>
          <w:b w:val="0"/>
          <w:i w:val="0"/>
          <w:color w:val="B4B4B9"/>
          <w:sz w:val="18"/>
        </w:rPr>
        <w:t>________________________________________________________________________________</w:t>
      </w:r>
    </w:p>
    <w:p>
      <w:pPr>
        <w:spacing w:after="80"/>
      </w:pPr>
      <w:r>
        <w:rPr>
          <w:rFonts w:ascii="Calibri" w:hAnsi="Calibri"/>
          <w:b w:val="0"/>
          <w:i w:val="0"/>
          <w:color w:val="B4B4B9"/>
          <w:sz w:val="18"/>
        </w:rPr>
        <w:t>________________________________________________________________________________</w:t>
      </w:r>
    </w:p>
    <w:p>
      <w:pPr>
        <w:pStyle w:val="Heading1"/>
      </w:pPr>
      <w:r>
        <w:t>5. Goal, outcomes and outputs</w:t>
      </w:r>
    </w:p>
    <w:p>
      <w:pPr>
        <w:spacing w:after="80"/>
      </w:pPr>
      <w:r>
        <w:rPr>
          <w:rFonts w:ascii="Calibri" w:hAnsi="Calibri"/>
          <w:b w:val="0"/>
          <w:i/>
          <w:color w:val="5A5A69"/>
          <w:sz w:val="20"/>
        </w:rPr>
        <w:t>State one clear goal, measurable outcomes and the outputs the project will deliver. Keep this consistent with the logframe.</w:t>
      </w:r>
    </w:p>
    <w:p>
      <w:pPr>
        <w:spacing w:after="80"/>
      </w:pPr>
      <w:r>
        <w:rPr>
          <w:rFonts w:ascii="Calibri" w:hAnsi="Calibri"/>
          <w:b w:val="0"/>
          <w:i w:val="0"/>
          <w:color w:val="B4B4B9"/>
          <w:sz w:val="18"/>
        </w:rPr>
        <w:t>________________________________________________________________________________</w:t>
      </w:r>
    </w:p>
    <w:p>
      <w:pPr>
        <w:spacing w:after="80"/>
      </w:pPr>
      <w:r>
        <w:rPr>
          <w:rFonts w:ascii="Calibri" w:hAnsi="Calibri"/>
          <w:b w:val="0"/>
          <w:i w:val="0"/>
          <w:color w:val="B4B4B9"/>
          <w:sz w:val="18"/>
        </w:rPr>
        <w:t>________________________________________________________________________________</w:t>
      </w:r>
    </w:p>
    <w:p>
      <w:pPr>
        <w:spacing w:after="80"/>
      </w:pPr>
      <w:r>
        <w:rPr>
          <w:rFonts w:ascii="Calibri" w:hAnsi="Calibri"/>
          <w:b w:val="0"/>
          <w:i w:val="0"/>
          <w:color w:val="B4B4B9"/>
          <w:sz w:val="18"/>
        </w:rPr>
        <w:t>________________________________________________________________________________</w:t>
      </w:r>
    </w:p>
    <w:p>
      <w:pPr>
        <w:spacing w:after="80"/>
      </w:pPr>
      <w:r>
        <w:rPr>
          <w:rFonts w:ascii="Calibri" w:hAnsi="Calibri"/>
          <w:b w:val="0"/>
          <w:i w:val="0"/>
          <w:color w:val="B4B4B9"/>
          <w:sz w:val="18"/>
        </w:rPr>
        <w:t>________________________________________________________________________________</w:t>
      </w:r>
    </w:p>
    <w:p>
      <w:pPr>
        <w:spacing w:after="80"/>
      </w:pPr>
      <w:r>
        <w:rPr>
          <w:rFonts w:ascii="Calibri" w:hAnsi="Calibri"/>
          <w:b w:val="0"/>
          <w:i w:val="0"/>
          <w:color w:val="B4B4B9"/>
          <w:sz w:val="18"/>
        </w:rPr>
        <w:t>________________________________________________________________________________</w:t>
      </w:r>
    </w:p>
    <w:p>
      <w:pPr>
        <w:spacing w:after="80"/>
      </w:pPr>
      <w:r>
        <w:rPr>
          <w:rFonts w:ascii="Calibri" w:hAnsi="Calibri"/>
          <w:b w:val="0"/>
          <w:i w:val="0"/>
          <w:color w:val="B4B4B9"/>
          <w:sz w:val="18"/>
        </w:rPr>
        <w:t>________________________________________________________________________________</w:t>
      </w:r>
    </w:p>
    <w:p>
      <w:pPr>
        <w:pStyle w:val="Heading1"/>
      </w:pPr>
      <w:r>
        <w:t>6. Activities and implementation approach</w:t>
      </w:r>
    </w:p>
    <w:p>
      <w:pPr>
        <w:spacing w:after="80"/>
      </w:pPr>
      <w:r>
        <w:rPr>
          <w:rFonts w:ascii="Calibri" w:hAnsi="Calibri"/>
          <w:b w:val="0"/>
          <w:i/>
          <w:color w:val="5A5A69"/>
          <w:sz w:val="20"/>
        </w:rPr>
        <w:t>Describe the main activities, sequence, delivery methods, responsible partners and implementation timeline.</w:t>
      </w:r>
    </w:p>
    <w:p>
      <w:pPr>
        <w:spacing w:after="80"/>
      </w:pPr>
      <w:r>
        <w:rPr>
          <w:rFonts w:ascii="Calibri" w:hAnsi="Calibri"/>
          <w:b w:val="0"/>
          <w:i w:val="0"/>
          <w:color w:val="B4B4B9"/>
          <w:sz w:val="18"/>
        </w:rPr>
        <w:t>________________________________________________________________________________</w:t>
      </w:r>
    </w:p>
    <w:p>
      <w:pPr>
        <w:spacing w:after="80"/>
      </w:pPr>
      <w:r>
        <w:rPr>
          <w:rFonts w:ascii="Calibri" w:hAnsi="Calibri"/>
          <w:b w:val="0"/>
          <w:i w:val="0"/>
          <w:color w:val="B4B4B9"/>
          <w:sz w:val="18"/>
        </w:rPr>
        <w:t>________________________________________________________________________________</w:t>
      </w:r>
    </w:p>
    <w:p>
      <w:pPr>
        <w:spacing w:after="80"/>
      </w:pPr>
      <w:r>
        <w:rPr>
          <w:rFonts w:ascii="Calibri" w:hAnsi="Calibri"/>
          <w:b w:val="0"/>
          <w:i w:val="0"/>
          <w:color w:val="B4B4B9"/>
          <w:sz w:val="18"/>
        </w:rPr>
        <w:t>________________________________________________________________________________</w:t>
      </w:r>
    </w:p>
    <w:p>
      <w:pPr>
        <w:spacing w:after="80"/>
      </w:pPr>
      <w:r>
        <w:rPr>
          <w:rFonts w:ascii="Calibri" w:hAnsi="Calibri"/>
          <w:b w:val="0"/>
          <w:i w:val="0"/>
          <w:color w:val="B4B4B9"/>
          <w:sz w:val="18"/>
        </w:rPr>
        <w:t>________________________________________________________________________________</w:t>
      </w:r>
    </w:p>
    <w:p>
      <w:pPr>
        <w:spacing w:after="80"/>
      </w:pPr>
      <w:r>
        <w:rPr>
          <w:rFonts w:ascii="Calibri" w:hAnsi="Calibri"/>
          <w:b w:val="0"/>
          <w:i w:val="0"/>
          <w:color w:val="B4B4B9"/>
          <w:sz w:val="18"/>
        </w:rPr>
        <w:t>________________________________________________________________________________</w:t>
      </w:r>
    </w:p>
    <w:p>
      <w:pPr>
        <w:spacing w:after="80"/>
      </w:pPr>
      <w:r>
        <w:rPr>
          <w:rFonts w:ascii="Calibri" w:hAnsi="Calibri"/>
          <w:b w:val="0"/>
          <w:i w:val="0"/>
          <w:color w:val="B4B4B9"/>
          <w:sz w:val="18"/>
        </w:rPr>
        <w:t>________________________________________________________________________________</w:t>
      </w:r>
    </w:p>
    <w:p>
      <w:pPr>
        <w:spacing w:after="80"/>
      </w:pPr>
      <w:r>
        <w:rPr>
          <w:rFonts w:ascii="Calibri" w:hAnsi="Calibri"/>
          <w:b w:val="0"/>
          <w:i w:val="0"/>
          <w:color w:val="B4B4B9"/>
          <w:sz w:val="18"/>
        </w:rPr>
        <w:t>________________________________________________________________________________</w:t>
      </w:r>
    </w:p>
    <w:p>
      <w:pPr>
        <w:pStyle w:val="Heading1"/>
      </w:pPr>
      <w:r>
        <w:t>7. Monitoring, evaluation, accountability and learning</w:t>
      </w:r>
    </w:p>
    <w:p>
      <w:pPr>
        <w:spacing w:after="80"/>
      </w:pPr>
      <w:r>
        <w:rPr>
          <w:rFonts w:ascii="Calibri" w:hAnsi="Calibri"/>
          <w:b w:val="0"/>
          <w:i/>
          <w:color w:val="5A5A69"/>
          <w:sz w:val="20"/>
        </w:rPr>
        <w:t>Specify indicators, baselines, targets, data sources, frequency, responsibilities, feedback mechanisms and learning use.</w:t>
      </w:r>
    </w:p>
    <w:p>
      <w:pPr>
        <w:spacing w:after="80"/>
      </w:pPr>
      <w:r>
        <w:rPr>
          <w:rFonts w:ascii="Calibri" w:hAnsi="Calibri"/>
          <w:b w:val="0"/>
          <w:i w:val="0"/>
          <w:color w:val="B4B4B9"/>
          <w:sz w:val="18"/>
        </w:rPr>
        <w:t>________________________________________________________________________________</w:t>
      </w:r>
    </w:p>
    <w:p>
      <w:pPr>
        <w:spacing w:after="80"/>
      </w:pPr>
      <w:r>
        <w:rPr>
          <w:rFonts w:ascii="Calibri" w:hAnsi="Calibri"/>
          <w:b w:val="0"/>
          <w:i w:val="0"/>
          <w:color w:val="B4B4B9"/>
          <w:sz w:val="18"/>
        </w:rPr>
        <w:t>________________________________________________________________________________</w:t>
      </w:r>
    </w:p>
    <w:p>
      <w:pPr>
        <w:spacing w:after="80"/>
      </w:pPr>
      <w:r>
        <w:rPr>
          <w:rFonts w:ascii="Calibri" w:hAnsi="Calibri"/>
          <w:b w:val="0"/>
          <w:i w:val="0"/>
          <w:color w:val="B4B4B9"/>
          <w:sz w:val="18"/>
        </w:rPr>
        <w:t>________________________________________________________________________________</w:t>
      </w:r>
    </w:p>
    <w:p>
      <w:pPr>
        <w:spacing w:after="80"/>
      </w:pPr>
      <w:r>
        <w:rPr>
          <w:rFonts w:ascii="Calibri" w:hAnsi="Calibri"/>
          <w:b w:val="0"/>
          <w:i w:val="0"/>
          <w:color w:val="B4B4B9"/>
          <w:sz w:val="18"/>
        </w:rPr>
        <w:t>________________________________________________________________________________</w:t>
      </w:r>
    </w:p>
    <w:p>
      <w:pPr>
        <w:spacing w:after="80"/>
      </w:pPr>
      <w:r>
        <w:rPr>
          <w:rFonts w:ascii="Calibri" w:hAnsi="Calibri"/>
          <w:b w:val="0"/>
          <w:i w:val="0"/>
          <w:color w:val="B4B4B9"/>
          <w:sz w:val="18"/>
        </w:rPr>
        <w:t>________________________________________________________________________________</w:t>
      </w:r>
    </w:p>
    <w:p>
      <w:pPr>
        <w:spacing w:after="80"/>
      </w:pPr>
      <w:r>
        <w:rPr>
          <w:rFonts w:ascii="Calibri" w:hAnsi="Calibri"/>
          <w:b w:val="0"/>
          <w:i w:val="0"/>
          <w:color w:val="B4B4B9"/>
          <w:sz w:val="18"/>
        </w:rPr>
        <w:t>________________________________________________________________________________</w:t>
      </w:r>
    </w:p>
    <w:p>
      <w:pPr>
        <w:spacing w:after="80"/>
      </w:pPr>
      <w:r>
        <w:rPr>
          <w:rFonts w:ascii="Calibri" w:hAnsi="Calibri"/>
          <w:b w:val="0"/>
          <w:i w:val="0"/>
          <w:color w:val="B4B4B9"/>
          <w:sz w:val="18"/>
        </w:rPr>
        <w:t>________________________________________________________________________________</w:t>
      </w:r>
    </w:p>
    <w:p>
      <w:pPr>
        <w:pStyle w:val="Heading1"/>
      </w:pPr>
      <w:r>
        <w:t>8. Risk management and safeguarding</w:t>
      </w:r>
    </w:p>
    <w:p>
      <w:pPr>
        <w:spacing w:after="80"/>
      </w:pPr>
      <w:r>
        <w:rPr>
          <w:rFonts w:ascii="Calibri" w:hAnsi="Calibri"/>
          <w:b w:val="0"/>
          <w:i/>
          <w:color w:val="5A5A69"/>
          <w:sz w:val="20"/>
        </w:rPr>
        <w:t>List operational, financial, contextual, safeguarding and data-protection risks, with mitigation and ownership.</w:t>
      </w:r>
    </w:p>
    <w:p>
      <w:pPr>
        <w:spacing w:after="80"/>
      </w:pPr>
      <w:r>
        <w:rPr>
          <w:rFonts w:ascii="Calibri" w:hAnsi="Calibri"/>
          <w:b w:val="0"/>
          <w:i w:val="0"/>
          <w:color w:val="B4B4B9"/>
          <w:sz w:val="18"/>
        </w:rPr>
        <w:t>________________________________________________________________________________</w:t>
      </w:r>
    </w:p>
    <w:p>
      <w:pPr>
        <w:spacing w:after="80"/>
      </w:pPr>
      <w:r>
        <w:rPr>
          <w:rFonts w:ascii="Calibri" w:hAnsi="Calibri"/>
          <w:b w:val="0"/>
          <w:i w:val="0"/>
          <w:color w:val="B4B4B9"/>
          <w:sz w:val="18"/>
        </w:rPr>
        <w:t>________________________________________________________________________________</w:t>
      </w:r>
    </w:p>
    <w:p>
      <w:pPr>
        <w:spacing w:after="80"/>
      </w:pPr>
      <w:r>
        <w:rPr>
          <w:rFonts w:ascii="Calibri" w:hAnsi="Calibri"/>
          <w:b w:val="0"/>
          <w:i w:val="0"/>
          <w:color w:val="B4B4B9"/>
          <w:sz w:val="18"/>
        </w:rPr>
        <w:t>________________________________________________________________________________</w:t>
      </w:r>
    </w:p>
    <w:p>
      <w:pPr>
        <w:spacing w:after="80"/>
      </w:pPr>
      <w:r>
        <w:rPr>
          <w:rFonts w:ascii="Calibri" w:hAnsi="Calibri"/>
          <w:b w:val="0"/>
          <w:i w:val="0"/>
          <w:color w:val="B4B4B9"/>
          <w:sz w:val="18"/>
        </w:rPr>
        <w:t>________________________________________________________________________________</w:t>
      </w:r>
    </w:p>
    <w:p>
      <w:pPr>
        <w:spacing w:after="80"/>
      </w:pPr>
      <w:r>
        <w:rPr>
          <w:rFonts w:ascii="Calibri" w:hAnsi="Calibri"/>
          <w:b w:val="0"/>
          <w:i w:val="0"/>
          <w:color w:val="B4B4B9"/>
          <w:sz w:val="18"/>
        </w:rPr>
        <w:t>________________________________________________________________________________</w:t>
      </w:r>
    </w:p>
    <w:p>
      <w:pPr>
        <w:spacing w:after="80"/>
      </w:pPr>
      <w:r>
        <w:rPr>
          <w:rFonts w:ascii="Calibri" w:hAnsi="Calibri"/>
          <w:b w:val="0"/>
          <w:i w:val="0"/>
          <w:color w:val="B4B4B9"/>
          <w:sz w:val="18"/>
        </w:rPr>
        <w:t>________________________________________________________________________________</w:t>
      </w:r>
    </w:p>
    <w:p>
      <w:pPr>
        <w:pStyle w:val="Heading1"/>
      </w:pPr>
      <w:r>
        <w:t>9. Sustainability and exit strategy</w:t>
      </w:r>
    </w:p>
    <w:p>
      <w:pPr>
        <w:spacing w:after="80"/>
      </w:pPr>
      <w:r>
        <w:rPr>
          <w:rFonts w:ascii="Calibri" w:hAnsi="Calibri"/>
          <w:b w:val="0"/>
          <w:i/>
          <w:color w:val="5A5A69"/>
          <w:sz w:val="20"/>
        </w:rPr>
        <w:t>Explain how benefits, capacity, financing, systems or partnerships will continue after grant funding ends.</w:t>
      </w:r>
    </w:p>
    <w:p>
      <w:pPr>
        <w:spacing w:after="80"/>
      </w:pPr>
      <w:r>
        <w:rPr>
          <w:rFonts w:ascii="Calibri" w:hAnsi="Calibri"/>
          <w:b w:val="0"/>
          <w:i w:val="0"/>
          <w:color w:val="B4B4B9"/>
          <w:sz w:val="18"/>
        </w:rPr>
        <w:t>________________________________________________________________________________</w:t>
      </w:r>
    </w:p>
    <w:p>
      <w:pPr>
        <w:spacing w:after="80"/>
      </w:pPr>
      <w:r>
        <w:rPr>
          <w:rFonts w:ascii="Calibri" w:hAnsi="Calibri"/>
          <w:b w:val="0"/>
          <w:i w:val="0"/>
          <w:color w:val="B4B4B9"/>
          <w:sz w:val="18"/>
        </w:rPr>
        <w:t>________________________________________________________________________________</w:t>
      </w:r>
    </w:p>
    <w:p>
      <w:pPr>
        <w:spacing w:after="80"/>
      </w:pPr>
      <w:r>
        <w:rPr>
          <w:rFonts w:ascii="Calibri" w:hAnsi="Calibri"/>
          <w:b w:val="0"/>
          <w:i w:val="0"/>
          <w:color w:val="B4B4B9"/>
          <w:sz w:val="18"/>
        </w:rPr>
        <w:t>________________________________________________________________________________</w:t>
      </w:r>
    </w:p>
    <w:p>
      <w:pPr>
        <w:spacing w:after="80"/>
      </w:pPr>
      <w:r>
        <w:rPr>
          <w:rFonts w:ascii="Calibri" w:hAnsi="Calibri"/>
          <w:b w:val="0"/>
          <w:i w:val="0"/>
          <w:color w:val="B4B4B9"/>
          <w:sz w:val="18"/>
        </w:rPr>
        <w:t>________________________________________________________________________________</w:t>
      </w:r>
    </w:p>
    <w:p>
      <w:pPr>
        <w:spacing w:after="80"/>
      </w:pPr>
      <w:r>
        <w:rPr>
          <w:rFonts w:ascii="Calibri" w:hAnsi="Calibri"/>
          <w:b w:val="0"/>
          <w:i w:val="0"/>
          <w:color w:val="B4B4B9"/>
          <w:sz w:val="18"/>
        </w:rPr>
        <w:t>________________________________________________________________________________</w:t>
      </w:r>
    </w:p>
    <w:p>
      <w:pPr>
        <w:pStyle w:val="Heading1"/>
      </w:pPr>
      <w:r>
        <w:t>10. Budget and budget narrative</w:t>
      </w:r>
    </w:p>
    <w:p>
      <w:pPr>
        <w:spacing w:after="80"/>
      </w:pPr>
      <w:r>
        <w:rPr>
          <w:rFonts w:ascii="Calibri" w:hAnsi="Calibri"/>
          <w:b w:val="0"/>
          <w:i/>
          <w:color w:val="5A5A69"/>
          <w:sz w:val="20"/>
        </w:rPr>
        <w:t>Present an accurate activity-based budget. Explain major costs, assumptions, co-financing, value for money and donor compliance.</w:t>
      </w:r>
    </w:p>
    <w:p>
      <w:pPr>
        <w:spacing w:after="80"/>
      </w:pPr>
      <w:r>
        <w:rPr>
          <w:rFonts w:ascii="Calibri" w:hAnsi="Calibri"/>
          <w:b w:val="0"/>
          <w:i w:val="0"/>
          <w:color w:val="B4B4B9"/>
          <w:sz w:val="18"/>
        </w:rPr>
        <w:t>________________________________________________________________________________</w:t>
      </w:r>
    </w:p>
    <w:p>
      <w:pPr>
        <w:spacing w:after="80"/>
      </w:pPr>
      <w:r>
        <w:rPr>
          <w:rFonts w:ascii="Calibri" w:hAnsi="Calibri"/>
          <w:b w:val="0"/>
          <w:i w:val="0"/>
          <w:color w:val="B4B4B9"/>
          <w:sz w:val="18"/>
        </w:rPr>
        <w:t>________________________________________________________________________________</w:t>
      </w:r>
    </w:p>
    <w:p>
      <w:pPr>
        <w:spacing w:after="80"/>
      </w:pPr>
      <w:r>
        <w:rPr>
          <w:rFonts w:ascii="Calibri" w:hAnsi="Calibri"/>
          <w:b w:val="0"/>
          <w:i w:val="0"/>
          <w:color w:val="B4B4B9"/>
          <w:sz w:val="18"/>
        </w:rPr>
        <w:t>________________________________________________________________________________</w:t>
      </w:r>
    </w:p>
    <w:p>
      <w:pPr>
        <w:spacing w:after="80"/>
      </w:pPr>
      <w:r>
        <w:rPr>
          <w:rFonts w:ascii="Calibri" w:hAnsi="Calibri"/>
          <w:b w:val="0"/>
          <w:i w:val="0"/>
          <w:color w:val="B4B4B9"/>
          <w:sz w:val="18"/>
        </w:rPr>
        <w:t>________________________________________________________________________________</w:t>
      </w:r>
    </w:p>
    <w:p>
      <w:pPr>
        <w:spacing w:after="80"/>
      </w:pPr>
      <w:r>
        <w:rPr>
          <w:rFonts w:ascii="Calibri" w:hAnsi="Calibri"/>
          <w:b w:val="0"/>
          <w:i w:val="0"/>
          <w:color w:val="B4B4B9"/>
          <w:sz w:val="18"/>
        </w:rPr>
        <w:t>________________________________________________________________________________</w:t>
      </w:r>
    </w:p>
    <w:p>
      <w:pPr>
        <w:spacing w:after="80"/>
      </w:pPr>
      <w:r>
        <w:rPr>
          <w:rFonts w:ascii="Calibri" w:hAnsi="Calibri"/>
          <w:b w:val="0"/>
          <w:i w:val="0"/>
          <w:color w:val="B4B4B9"/>
          <w:sz w:val="18"/>
        </w:rPr>
        <w:t>________________________________________________________________________________</w:t>
      </w:r>
    </w:p>
    <w:p>
      <w:pPr>
        <w:pStyle w:val="Heading1"/>
      </w:pPr>
      <w:r>
        <w:t>11. Results framework summary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2232"/>
        <w:gridCol w:w="3240"/>
        <w:gridCol w:w="1440"/>
        <w:gridCol w:w="1440"/>
        <w:gridCol w:w="1584"/>
      </w:tblGrid>
      <w:tr>
        <w:trPr>
          <w:tblHeader w:val="true"/>
        </w:trPr>
        <w:tc>
          <w:tcPr>
            <w:tcW w:type="dxa" w:w="1987"/>
            <w:shd w:fill="5B16C5"/>
            <w:tcMar>
              <w:top w:w="100" w:type="dxa"/>
              <w:start w:w="120" w:type="dxa"/>
              <w:bottom w:w="100" w:type="dxa"/>
              <w:end w:w="120" w:type="dxa"/>
            </w:tcMar>
          </w:tcPr>
          <w:p>
            <w:r>
              <w:rPr>
                <w:rFonts w:ascii="Calibri" w:hAnsi="Calibri"/>
                <w:b/>
                <w:i w:val="0"/>
                <w:color w:val="FFFFFF"/>
                <w:sz w:val="18"/>
              </w:rPr>
              <w:t>Result</w:t>
            </w:r>
          </w:p>
        </w:tc>
        <w:tc>
          <w:tcPr>
            <w:tcW w:type="dxa" w:w="1987"/>
            <w:shd w:fill="5B16C5"/>
            <w:tcMar>
              <w:top w:w="100" w:type="dxa"/>
              <w:start w:w="120" w:type="dxa"/>
              <w:bottom w:w="100" w:type="dxa"/>
              <w:end w:w="120" w:type="dxa"/>
            </w:tcMar>
          </w:tcPr>
          <w:p>
            <w:r>
              <w:rPr>
                <w:rFonts w:ascii="Calibri" w:hAnsi="Calibri"/>
                <w:b/>
                <w:i w:val="0"/>
                <w:color w:val="FFFFFF"/>
                <w:sz w:val="18"/>
              </w:rPr>
              <w:t>Indicator</w:t>
            </w:r>
          </w:p>
        </w:tc>
        <w:tc>
          <w:tcPr>
            <w:tcW w:type="dxa" w:w="1987"/>
            <w:shd w:fill="5B16C5"/>
            <w:tcMar>
              <w:top w:w="100" w:type="dxa"/>
              <w:start w:w="120" w:type="dxa"/>
              <w:bottom w:w="100" w:type="dxa"/>
              <w:end w:w="120" w:type="dxa"/>
            </w:tcMar>
          </w:tcPr>
          <w:p>
            <w:r>
              <w:rPr>
                <w:rFonts w:ascii="Calibri" w:hAnsi="Calibri"/>
                <w:b/>
                <w:i w:val="0"/>
                <w:color w:val="FFFFFF"/>
                <w:sz w:val="18"/>
              </w:rPr>
              <w:t>Baseline</w:t>
            </w:r>
          </w:p>
        </w:tc>
        <w:tc>
          <w:tcPr>
            <w:tcW w:type="dxa" w:w="1987"/>
            <w:shd w:fill="5B16C5"/>
            <w:tcMar>
              <w:top w:w="100" w:type="dxa"/>
              <w:start w:w="120" w:type="dxa"/>
              <w:bottom w:w="100" w:type="dxa"/>
              <w:end w:w="120" w:type="dxa"/>
            </w:tcMar>
          </w:tcPr>
          <w:p>
            <w:r>
              <w:rPr>
                <w:rFonts w:ascii="Calibri" w:hAnsi="Calibri"/>
                <w:b/>
                <w:i w:val="0"/>
                <w:color w:val="FFFFFF"/>
                <w:sz w:val="18"/>
              </w:rPr>
              <w:t>Target</w:t>
            </w:r>
          </w:p>
        </w:tc>
        <w:tc>
          <w:tcPr>
            <w:tcW w:type="dxa" w:w="1987"/>
            <w:shd w:fill="5B16C5"/>
            <w:tcMar>
              <w:top w:w="100" w:type="dxa"/>
              <w:start w:w="120" w:type="dxa"/>
              <w:bottom w:w="100" w:type="dxa"/>
              <w:end w:w="120" w:type="dxa"/>
            </w:tcMar>
          </w:tcPr>
          <w:p>
            <w:r>
              <w:rPr>
                <w:rFonts w:ascii="Calibri" w:hAnsi="Calibri"/>
                <w:b/>
                <w:i w:val="0"/>
                <w:color w:val="FFFFFF"/>
                <w:sz w:val="18"/>
              </w:rPr>
              <w:t>Data source</w:t>
            </w:r>
          </w:p>
        </w:tc>
      </w:tr>
      <w:tr>
        <w:tc>
          <w:tcPr>
            <w:tcW w:type="dxa" w:w="2232"/>
            <w:tcMar>
              <w:top w:w="160" w:type="dxa"/>
              <w:start w:w="100" w:type="dxa"/>
              <w:bottom w:w="160" w:type="dxa"/>
              <w:end w:w="100" w:type="dxa"/>
            </w:tcMar>
          </w:tcPr>
          <w:p>
            <w:r>
              <w:rPr>
                <w:rFonts w:ascii="Calibri" w:hAnsi="Calibri"/>
                <w:b w:val="0"/>
                <w:i w:val="0"/>
                <w:color w:val="5A5A69"/>
                <w:sz w:val="18"/>
              </w:rPr>
              <w:t>[Enter]</w:t>
            </w:r>
          </w:p>
        </w:tc>
        <w:tc>
          <w:tcPr>
            <w:tcW w:type="dxa" w:w="3240"/>
            <w:tcMar>
              <w:top w:w="160" w:type="dxa"/>
              <w:start w:w="100" w:type="dxa"/>
              <w:bottom w:w="160" w:type="dxa"/>
              <w:end w:w="100" w:type="dxa"/>
            </w:tcMar>
          </w:tcPr>
          <w:p>
            <w:r>
              <w:rPr>
                <w:rFonts w:ascii="Calibri" w:hAnsi="Calibri"/>
                <w:b w:val="0"/>
                <w:i w:val="0"/>
                <w:color w:val="5A5A69"/>
                <w:sz w:val="18"/>
              </w:rPr>
              <w:t>[Enter]</w:t>
            </w:r>
          </w:p>
        </w:tc>
        <w:tc>
          <w:tcPr>
            <w:tcW w:type="dxa" w:w="1440"/>
            <w:tcMar>
              <w:top w:w="160" w:type="dxa"/>
              <w:start w:w="100" w:type="dxa"/>
              <w:bottom w:w="160" w:type="dxa"/>
              <w:end w:w="100" w:type="dxa"/>
            </w:tcMar>
          </w:tcPr>
          <w:p>
            <w:r>
              <w:rPr>
                <w:rFonts w:ascii="Calibri" w:hAnsi="Calibri"/>
                <w:b w:val="0"/>
                <w:i w:val="0"/>
                <w:color w:val="5A5A69"/>
                <w:sz w:val="18"/>
              </w:rPr>
              <w:t>[Enter]</w:t>
            </w:r>
          </w:p>
        </w:tc>
        <w:tc>
          <w:tcPr>
            <w:tcW w:type="dxa" w:w="1440"/>
            <w:tcMar>
              <w:top w:w="160" w:type="dxa"/>
              <w:start w:w="100" w:type="dxa"/>
              <w:bottom w:w="160" w:type="dxa"/>
              <w:end w:w="100" w:type="dxa"/>
            </w:tcMar>
          </w:tcPr>
          <w:p>
            <w:r>
              <w:rPr>
                <w:rFonts w:ascii="Calibri" w:hAnsi="Calibri"/>
                <w:b w:val="0"/>
                <w:i w:val="0"/>
                <w:color w:val="5A5A69"/>
                <w:sz w:val="18"/>
              </w:rPr>
              <w:t>[Enter]</w:t>
            </w:r>
          </w:p>
        </w:tc>
        <w:tc>
          <w:tcPr>
            <w:tcW w:type="dxa" w:w="1584"/>
            <w:tcMar>
              <w:top w:w="160" w:type="dxa"/>
              <w:start w:w="100" w:type="dxa"/>
              <w:bottom w:w="160" w:type="dxa"/>
              <w:end w:w="100" w:type="dxa"/>
            </w:tcMar>
          </w:tcPr>
          <w:p>
            <w:r>
              <w:rPr>
                <w:rFonts w:ascii="Calibri" w:hAnsi="Calibri"/>
                <w:b w:val="0"/>
                <w:i w:val="0"/>
                <w:color w:val="5A5A69"/>
                <w:sz w:val="18"/>
              </w:rPr>
              <w:t>[Enter]</w:t>
            </w:r>
          </w:p>
        </w:tc>
      </w:tr>
      <w:tr>
        <w:tc>
          <w:tcPr>
            <w:tcW w:type="dxa" w:w="2232"/>
            <w:tcMar>
              <w:top w:w="160" w:type="dxa"/>
              <w:start w:w="100" w:type="dxa"/>
              <w:bottom w:w="160" w:type="dxa"/>
              <w:end w:w="100" w:type="dxa"/>
            </w:tcMar>
          </w:tcPr>
          <w:p>
            <w:r>
              <w:rPr>
                <w:rFonts w:ascii="Calibri" w:hAnsi="Calibri"/>
                <w:b w:val="0"/>
                <w:i w:val="0"/>
                <w:color w:val="5A5A69"/>
                <w:sz w:val="18"/>
              </w:rPr>
              <w:t>[Enter]</w:t>
            </w:r>
          </w:p>
        </w:tc>
        <w:tc>
          <w:tcPr>
            <w:tcW w:type="dxa" w:w="3240"/>
            <w:tcMar>
              <w:top w:w="160" w:type="dxa"/>
              <w:start w:w="100" w:type="dxa"/>
              <w:bottom w:w="160" w:type="dxa"/>
              <w:end w:w="100" w:type="dxa"/>
            </w:tcMar>
          </w:tcPr>
          <w:p>
            <w:r>
              <w:rPr>
                <w:rFonts w:ascii="Calibri" w:hAnsi="Calibri"/>
                <w:b w:val="0"/>
                <w:i w:val="0"/>
                <w:color w:val="5A5A69"/>
                <w:sz w:val="18"/>
              </w:rPr>
              <w:t>[Enter]</w:t>
            </w:r>
          </w:p>
        </w:tc>
        <w:tc>
          <w:tcPr>
            <w:tcW w:type="dxa" w:w="1440"/>
            <w:tcMar>
              <w:top w:w="160" w:type="dxa"/>
              <w:start w:w="100" w:type="dxa"/>
              <w:bottom w:w="160" w:type="dxa"/>
              <w:end w:w="100" w:type="dxa"/>
            </w:tcMar>
          </w:tcPr>
          <w:p>
            <w:r>
              <w:rPr>
                <w:rFonts w:ascii="Calibri" w:hAnsi="Calibri"/>
                <w:b w:val="0"/>
                <w:i w:val="0"/>
                <w:color w:val="5A5A69"/>
                <w:sz w:val="18"/>
              </w:rPr>
              <w:t>[Enter]</w:t>
            </w:r>
          </w:p>
        </w:tc>
        <w:tc>
          <w:tcPr>
            <w:tcW w:type="dxa" w:w="1440"/>
            <w:tcMar>
              <w:top w:w="160" w:type="dxa"/>
              <w:start w:w="100" w:type="dxa"/>
              <w:bottom w:w="160" w:type="dxa"/>
              <w:end w:w="100" w:type="dxa"/>
            </w:tcMar>
          </w:tcPr>
          <w:p>
            <w:r>
              <w:rPr>
                <w:rFonts w:ascii="Calibri" w:hAnsi="Calibri"/>
                <w:b w:val="0"/>
                <w:i w:val="0"/>
                <w:color w:val="5A5A69"/>
                <w:sz w:val="18"/>
              </w:rPr>
              <w:t>[Enter]</w:t>
            </w:r>
          </w:p>
        </w:tc>
        <w:tc>
          <w:tcPr>
            <w:tcW w:type="dxa" w:w="1584"/>
            <w:tcMar>
              <w:top w:w="160" w:type="dxa"/>
              <w:start w:w="100" w:type="dxa"/>
              <w:bottom w:w="160" w:type="dxa"/>
              <w:end w:w="100" w:type="dxa"/>
            </w:tcMar>
          </w:tcPr>
          <w:p>
            <w:r>
              <w:rPr>
                <w:rFonts w:ascii="Calibri" w:hAnsi="Calibri"/>
                <w:b w:val="0"/>
                <w:i w:val="0"/>
                <w:color w:val="5A5A69"/>
                <w:sz w:val="18"/>
              </w:rPr>
              <w:t>[Enter]</w:t>
            </w:r>
          </w:p>
        </w:tc>
      </w:tr>
      <w:tr>
        <w:tc>
          <w:tcPr>
            <w:tcW w:type="dxa" w:w="2232"/>
            <w:tcMar>
              <w:top w:w="160" w:type="dxa"/>
              <w:start w:w="100" w:type="dxa"/>
              <w:bottom w:w="160" w:type="dxa"/>
              <w:end w:w="100" w:type="dxa"/>
            </w:tcMar>
          </w:tcPr>
          <w:p>
            <w:r>
              <w:rPr>
                <w:rFonts w:ascii="Calibri" w:hAnsi="Calibri"/>
                <w:b w:val="0"/>
                <w:i w:val="0"/>
                <w:color w:val="5A5A69"/>
                <w:sz w:val="18"/>
              </w:rPr>
              <w:t>[Enter]</w:t>
            </w:r>
          </w:p>
        </w:tc>
        <w:tc>
          <w:tcPr>
            <w:tcW w:type="dxa" w:w="3240"/>
            <w:tcMar>
              <w:top w:w="160" w:type="dxa"/>
              <w:start w:w="100" w:type="dxa"/>
              <w:bottom w:w="160" w:type="dxa"/>
              <w:end w:w="100" w:type="dxa"/>
            </w:tcMar>
          </w:tcPr>
          <w:p>
            <w:r>
              <w:rPr>
                <w:rFonts w:ascii="Calibri" w:hAnsi="Calibri"/>
                <w:b w:val="0"/>
                <w:i w:val="0"/>
                <w:color w:val="5A5A69"/>
                <w:sz w:val="18"/>
              </w:rPr>
              <w:t>[Enter]</w:t>
            </w:r>
          </w:p>
        </w:tc>
        <w:tc>
          <w:tcPr>
            <w:tcW w:type="dxa" w:w="1440"/>
            <w:tcMar>
              <w:top w:w="160" w:type="dxa"/>
              <w:start w:w="100" w:type="dxa"/>
              <w:bottom w:w="160" w:type="dxa"/>
              <w:end w:w="100" w:type="dxa"/>
            </w:tcMar>
          </w:tcPr>
          <w:p>
            <w:r>
              <w:rPr>
                <w:rFonts w:ascii="Calibri" w:hAnsi="Calibri"/>
                <w:b w:val="0"/>
                <w:i w:val="0"/>
                <w:color w:val="5A5A69"/>
                <w:sz w:val="18"/>
              </w:rPr>
              <w:t>[Enter]</w:t>
            </w:r>
          </w:p>
        </w:tc>
        <w:tc>
          <w:tcPr>
            <w:tcW w:type="dxa" w:w="1440"/>
            <w:tcMar>
              <w:top w:w="160" w:type="dxa"/>
              <w:start w:w="100" w:type="dxa"/>
              <w:bottom w:w="160" w:type="dxa"/>
              <w:end w:w="100" w:type="dxa"/>
            </w:tcMar>
          </w:tcPr>
          <w:p>
            <w:r>
              <w:rPr>
                <w:rFonts w:ascii="Calibri" w:hAnsi="Calibri"/>
                <w:b w:val="0"/>
                <w:i w:val="0"/>
                <w:color w:val="5A5A69"/>
                <w:sz w:val="18"/>
              </w:rPr>
              <w:t>[Enter]</w:t>
            </w:r>
          </w:p>
        </w:tc>
        <w:tc>
          <w:tcPr>
            <w:tcW w:type="dxa" w:w="1584"/>
            <w:tcMar>
              <w:top w:w="160" w:type="dxa"/>
              <w:start w:w="100" w:type="dxa"/>
              <w:bottom w:w="160" w:type="dxa"/>
              <w:end w:w="100" w:type="dxa"/>
            </w:tcMar>
          </w:tcPr>
          <w:p>
            <w:r>
              <w:rPr>
                <w:rFonts w:ascii="Calibri" w:hAnsi="Calibri"/>
                <w:b w:val="0"/>
                <w:i w:val="0"/>
                <w:color w:val="5A5A69"/>
                <w:sz w:val="18"/>
              </w:rPr>
              <w:t>[Enter]</w:t>
            </w:r>
          </w:p>
        </w:tc>
      </w:tr>
      <w:tr>
        <w:tc>
          <w:tcPr>
            <w:tcW w:type="dxa" w:w="2232"/>
            <w:tcMar>
              <w:top w:w="160" w:type="dxa"/>
              <w:start w:w="100" w:type="dxa"/>
              <w:bottom w:w="160" w:type="dxa"/>
              <w:end w:w="100" w:type="dxa"/>
            </w:tcMar>
          </w:tcPr>
          <w:p>
            <w:r>
              <w:rPr>
                <w:rFonts w:ascii="Calibri" w:hAnsi="Calibri"/>
                <w:b w:val="0"/>
                <w:i w:val="0"/>
                <w:color w:val="5A5A69"/>
                <w:sz w:val="18"/>
              </w:rPr>
              <w:t>[Enter]</w:t>
            </w:r>
          </w:p>
        </w:tc>
        <w:tc>
          <w:tcPr>
            <w:tcW w:type="dxa" w:w="3240"/>
            <w:tcMar>
              <w:top w:w="160" w:type="dxa"/>
              <w:start w:w="100" w:type="dxa"/>
              <w:bottom w:w="160" w:type="dxa"/>
              <w:end w:w="100" w:type="dxa"/>
            </w:tcMar>
          </w:tcPr>
          <w:p>
            <w:r>
              <w:rPr>
                <w:rFonts w:ascii="Calibri" w:hAnsi="Calibri"/>
                <w:b w:val="0"/>
                <w:i w:val="0"/>
                <w:color w:val="5A5A69"/>
                <w:sz w:val="18"/>
              </w:rPr>
              <w:t>[Enter]</w:t>
            </w:r>
          </w:p>
        </w:tc>
        <w:tc>
          <w:tcPr>
            <w:tcW w:type="dxa" w:w="1440"/>
            <w:tcMar>
              <w:top w:w="160" w:type="dxa"/>
              <w:start w:w="100" w:type="dxa"/>
              <w:bottom w:w="160" w:type="dxa"/>
              <w:end w:w="100" w:type="dxa"/>
            </w:tcMar>
          </w:tcPr>
          <w:p>
            <w:r>
              <w:rPr>
                <w:rFonts w:ascii="Calibri" w:hAnsi="Calibri"/>
                <w:b w:val="0"/>
                <w:i w:val="0"/>
                <w:color w:val="5A5A69"/>
                <w:sz w:val="18"/>
              </w:rPr>
              <w:t>[Enter]</w:t>
            </w:r>
          </w:p>
        </w:tc>
        <w:tc>
          <w:tcPr>
            <w:tcW w:type="dxa" w:w="1440"/>
            <w:tcMar>
              <w:top w:w="160" w:type="dxa"/>
              <w:start w:w="100" w:type="dxa"/>
              <w:bottom w:w="160" w:type="dxa"/>
              <w:end w:w="100" w:type="dxa"/>
            </w:tcMar>
          </w:tcPr>
          <w:p>
            <w:r>
              <w:rPr>
                <w:rFonts w:ascii="Calibri" w:hAnsi="Calibri"/>
                <w:b w:val="0"/>
                <w:i w:val="0"/>
                <w:color w:val="5A5A69"/>
                <w:sz w:val="18"/>
              </w:rPr>
              <w:t>[Enter]</w:t>
            </w:r>
          </w:p>
        </w:tc>
        <w:tc>
          <w:tcPr>
            <w:tcW w:type="dxa" w:w="1584"/>
            <w:tcMar>
              <w:top w:w="160" w:type="dxa"/>
              <w:start w:w="100" w:type="dxa"/>
              <w:bottom w:w="160" w:type="dxa"/>
              <w:end w:w="100" w:type="dxa"/>
            </w:tcMar>
          </w:tcPr>
          <w:p>
            <w:r>
              <w:rPr>
                <w:rFonts w:ascii="Calibri" w:hAnsi="Calibri"/>
                <w:b w:val="0"/>
                <w:i w:val="0"/>
                <w:color w:val="5A5A69"/>
                <w:sz w:val="18"/>
              </w:rPr>
              <w:t>[Enter]</w:t>
            </w:r>
          </w:p>
        </w:tc>
      </w:tr>
      <w:tr>
        <w:tc>
          <w:tcPr>
            <w:tcW w:type="dxa" w:w="2232"/>
            <w:tcMar>
              <w:top w:w="160" w:type="dxa"/>
              <w:start w:w="100" w:type="dxa"/>
              <w:bottom w:w="160" w:type="dxa"/>
              <w:end w:w="100" w:type="dxa"/>
            </w:tcMar>
          </w:tcPr>
          <w:p>
            <w:r>
              <w:rPr>
                <w:rFonts w:ascii="Calibri" w:hAnsi="Calibri"/>
                <w:b w:val="0"/>
                <w:i w:val="0"/>
                <w:color w:val="5A5A69"/>
                <w:sz w:val="18"/>
              </w:rPr>
              <w:t>[Enter]</w:t>
            </w:r>
          </w:p>
        </w:tc>
        <w:tc>
          <w:tcPr>
            <w:tcW w:type="dxa" w:w="3240"/>
            <w:tcMar>
              <w:top w:w="160" w:type="dxa"/>
              <w:start w:w="100" w:type="dxa"/>
              <w:bottom w:w="160" w:type="dxa"/>
              <w:end w:w="100" w:type="dxa"/>
            </w:tcMar>
          </w:tcPr>
          <w:p>
            <w:r>
              <w:rPr>
                <w:rFonts w:ascii="Calibri" w:hAnsi="Calibri"/>
                <w:b w:val="0"/>
                <w:i w:val="0"/>
                <w:color w:val="5A5A69"/>
                <w:sz w:val="18"/>
              </w:rPr>
              <w:t>[Enter]</w:t>
            </w:r>
          </w:p>
        </w:tc>
        <w:tc>
          <w:tcPr>
            <w:tcW w:type="dxa" w:w="1440"/>
            <w:tcMar>
              <w:top w:w="160" w:type="dxa"/>
              <w:start w:w="100" w:type="dxa"/>
              <w:bottom w:w="160" w:type="dxa"/>
              <w:end w:w="100" w:type="dxa"/>
            </w:tcMar>
          </w:tcPr>
          <w:p>
            <w:r>
              <w:rPr>
                <w:rFonts w:ascii="Calibri" w:hAnsi="Calibri"/>
                <w:b w:val="0"/>
                <w:i w:val="0"/>
                <w:color w:val="5A5A69"/>
                <w:sz w:val="18"/>
              </w:rPr>
              <w:t>[Enter]</w:t>
            </w:r>
          </w:p>
        </w:tc>
        <w:tc>
          <w:tcPr>
            <w:tcW w:type="dxa" w:w="1440"/>
            <w:tcMar>
              <w:top w:w="160" w:type="dxa"/>
              <w:start w:w="100" w:type="dxa"/>
              <w:bottom w:w="160" w:type="dxa"/>
              <w:end w:w="100" w:type="dxa"/>
            </w:tcMar>
          </w:tcPr>
          <w:p>
            <w:r>
              <w:rPr>
                <w:rFonts w:ascii="Calibri" w:hAnsi="Calibri"/>
                <w:b w:val="0"/>
                <w:i w:val="0"/>
                <w:color w:val="5A5A69"/>
                <w:sz w:val="18"/>
              </w:rPr>
              <w:t>[Enter]</w:t>
            </w:r>
          </w:p>
        </w:tc>
        <w:tc>
          <w:tcPr>
            <w:tcW w:type="dxa" w:w="1584"/>
            <w:tcMar>
              <w:top w:w="160" w:type="dxa"/>
              <w:start w:w="100" w:type="dxa"/>
              <w:bottom w:w="160" w:type="dxa"/>
              <w:end w:w="100" w:type="dxa"/>
            </w:tcMar>
          </w:tcPr>
          <w:p>
            <w:r>
              <w:rPr>
                <w:rFonts w:ascii="Calibri" w:hAnsi="Calibri"/>
                <w:b w:val="0"/>
                <w:i w:val="0"/>
                <w:color w:val="5A5A69"/>
                <w:sz w:val="18"/>
              </w:rPr>
              <w:t>[Enter]</w:t>
            </w:r>
          </w:p>
        </w:tc>
      </w:tr>
      <w:tr>
        <w:tc>
          <w:tcPr>
            <w:tcW w:type="dxa" w:w="2232"/>
            <w:tcMar>
              <w:top w:w="160" w:type="dxa"/>
              <w:start w:w="100" w:type="dxa"/>
              <w:bottom w:w="160" w:type="dxa"/>
              <w:end w:w="100" w:type="dxa"/>
            </w:tcMar>
          </w:tcPr>
          <w:p>
            <w:r>
              <w:rPr>
                <w:rFonts w:ascii="Calibri" w:hAnsi="Calibri"/>
                <w:b w:val="0"/>
                <w:i w:val="0"/>
                <w:color w:val="5A5A69"/>
                <w:sz w:val="18"/>
              </w:rPr>
              <w:t>[Enter]</w:t>
            </w:r>
          </w:p>
        </w:tc>
        <w:tc>
          <w:tcPr>
            <w:tcW w:type="dxa" w:w="3240"/>
            <w:tcMar>
              <w:top w:w="160" w:type="dxa"/>
              <w:start w:w="100" w:type="dxa"/>
              <w:bottom w:w="160" w:type="dxa"/>
              <w:end w:w="100" w:type="dxa"/>
            </w:tcMar>
          </w:tcPr>
          <w:p>
            <w:r>
              <w:rPr>
                <w:rFonts w:ascii="Calibri" w:hAnsi="Calibri"/>
                <w:b w:val="0"/>
                <w:i w:val="0"/>
                <w:color w:val="5A5A69"/>
                <w:sz w:val="18"/>
              </w:rPr>
              <w:t>[Enter]</w:t>
            </w:r>
          </w:p>
        </w:tc>
        <w:tc>
          <w:tcPr>
            <w:tcW w:type="dxa" w:w="1440"/>
            <w:tcMar>
              <w:top w:w="160" w:type="dxa"/>
              <w:start w:w="100" w:type="dxa"/>
              <w:bottom w:w="160" w:type="dxa"/>
              <w:end w:w="100" w:type="dxa"/>
            </w:tcMar>
          </w:tcPr>
          <w:p>
            <w:r>
              <w:rPr>
                <w:rFonts w:ascii="Calibri" w:hAnsi="Calibri"/>
                <w:b w:val="0"/>
                <w:i w:val="0"/>
                <w:color w:val="5A5A69"/>
                <w:sz w:val="18"/>
              </w:rPr>
              <w:t>[Enter]</w:t>
            </w:r>
          </w:p>
        </w:tc>
        <w:tc>
          <w:tcPr>
            <w:tcW w:type="dxa" w:w="1440"/>
            <w:tcMar>
              <w:top w:w="160" w:type="dxa"/>
              <w:start w:w="100" w:type="dxa"/>
              <w:bottom w:w="160" w:type="dxa"/>
              <w:end w:w="100" w:type="dxa"/>
            </w:tcMar>
          </w:tcPr>
          <w:p>
            <w:r>
              <w:rPr>
                <w:rFonts w:ascii="Calibri" w:hAnsi="Calibri"/>
                <w:b w:val="0"/>
                <w:i w:val="0"/>
                <w:color w:val="5A5A69"/>
                <w:sz w:val="18"/>
              </w:rPr>
              <w:t>[Enter]</w:t>
            </w:r>
          </w:p>
        </w:tc>
        <w:tc>
          <w:tcPr>
            <w:tcW w:type="dxa" w:w="1584"/>
            <w:tcMar>
              <w:top w:w="160" w:type="dxa"/>
              <w:start w:w="100" w:type="dxa"/>
              <w:bottom w:w="160" w:type="dxa"/>
              <w:end w:w="100" w:type="dxa"/>
            </w:tcMar>
          </w:tcPr>
          <w:p>
            <w:r>
              <w:rPr>
                <w:rFonts w:ascii="Calibri" w:hAnsi="Calibri"/>
                <w:b w:val="0"/>
                <w:i w:val="0"/>
                <w:color w:val="5A5A69"/>
                <w:sz w:val="18"/>
              </w:rPr>
              <w:t>[Enter]</w:t>
            </w:r>
          </w:p>
        </w:tc>
      </w:tr>
    </w:tbl>
    <w:p>
      <w:pPr>
        <w:pStyle w:val="Heading1"/>
      </w:pPr>
      <w:r>
        <w:t>12. Final review checklist</w:t>
      </w:r>
    </w:p>
    <w:p>
      <w:pPr>
        <w:pStyle w:val="ListBullet"/>
      </w:pPr>
      <w:r>
        <w:rPr>
          <w:rFonts w:ascii="Calibri" w:hAnsi="Calibri"/>
          <w:b w:val="0"/>
          <w:i w:val="0"/>
          <w:color w:val="1F1F32"/>
          <w:sz w:val="21"/>
        </w:rPr>
        <w:t>☐ The proposal follows the donor's required structure and page limits.</w:t>
      </w:r>
    </w:p>
    <w:p>
      <w:pPr>
        <w:pStyle w:val="ListBullet"/>
      </w:pPr>
      <w:r>
        <w:rPr>
          <w:rFonts w:ascii="Calibri" w:hAnsi="Calibri"/>
          <w:b w:val="0"/>
          <w:i w:val="0"/>
          <w:color w:val="1F1F32"/>
          <w:sz w:val="21"/>
        </w:rPr>
        <w:t>☐ Activities, budget, work plan and logframe use consistent figures and terminology.</w:t>
      </w:r>
    </w:p>
    <w:p>
      <w:pPr>
        <w:pStyle w:val="ListBullet"/>
      </w:pPr>
      <w:r>
        <w:rPr>
          <w:rFonts w:ascii="Calibri" w:hAnsi="Calibri"/>
          <w:b w:val="0"/>
          <w:i w:val="0"/>
          <w:color w:val="1F1F32"/>
          <w:sz w:val="21"/>
        </w:rPr>
        <w:t>☐ Indicators have definitions, baselines, targets, data sources and responsibilities.</w:t>
      </w:r>
    </w:p>
    <w:p>
      <w:pPr>
        <w:pStyle w:val="ListBullet"/>
      </w:pPr>
      <w:r>
        <w:rPr>
          <w:rFonts w:ascii="Calibri" w:hAnsi="Calibri"/>
          <w:b w:val="0"/>
          <w:i w:val="0"/>
          <w:color w:val="1F1F32"/>
          <w:sz w:val="21"/>
        </w:rPr>
        <w:t>☐ Risks, safeguarding, inclusion and data protection are addressed.</w:t>
      </w:r>
    </w:p>
    <w:p>
      <w:pPr>
        <w:pStyle w:val="ListBullet"/>
      </w:pPr>
      <w:r>
        <w:rPr>
          <w:rFonts w:ascii="Calibri" w:hAnsi="Calibri"/>
          <w:b w:val="0"/>
          <w:i w:val="0"/>
          <w:color w:val="1F1F32"/>
          <w:sz w:val="21"/>
        </w:rPr>
        <w:t>☐ The budget is accurate, eligible and supported by a clear narrative.</w:t>
      </w:r>
    </w:p>
    <w:p>
      <w:pPr>
        <w:pStyle w:val="ListBullet"/>
      </w:pPr>
      <w:r>
        <w:rPr>
          <w:rFonts w:ascii="Calibri" w:hAnsi="Calibri"/>
          <w:b w:val="0"/>
          <w:i w:val="0"/>
          <w:color w:val="1F1F32"/>
          <w:sz w:val="21"/>
        </w:rPr>
        <w:t>☐ All annexes, signatures and approvals are complete.</w:t>
      </w:r>
    </w:p>
    <w:p>
      <w:pPr>
        <w:pStyle w:val="ListBullet"/>
      </w:pPr>
      <w:r>
        <w:rPr>
          <w:rFonts w:ascii="Calibri" w:hAnsi="Calibri"/>
          <w:b w:val="0"/>
          <w:i w:val="0"/>
          <w:color w:val="1F1F32"/>
          <w:sz w:val="21"/>
        </w:rPr>
        <w:t>☐ A final proofread and compliance review have been completed.</w:t>
      </w:r>
    </w:p>
    <w:p>
      <w:pPr>
        <w:pStyle w:val="Heading2"/>
      </w:pPr>
      <w:r>
        <w:t>Important note</w:t>
      </w:r>
    </w:p>
    <w:p>
      <w:r>
        <w:rPr>
          <w:rFonts w:ascii="Calibri" w:hAnsi="Calibri"/>
          <w:b w:val="0"/>
          <w:i/>
          <w:color w:val="5A5A69"/>
          <w:sz w:val="20"/>
        </w:rPr>
        <w:t>This template is general guidance, not a substitute for donor instructions, legal advice or organisational approval procedures.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080" w:right="1152" w:bottom="1080" w:left="1152" w:header="504" w:footer="504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rFonts w:ascii="Calibri" w:hAnsi="Calibri"/>
        <w:b w:val="0"/>
        <w:i w:val="0"/>
        <w:color w:val="5A5A69"/>
        <w:sz w:val="16"/>
      </w:rPr>
      <w:t>Africa Training Institute • africatraininginstitute.org • Version 1.0 (2026)</w:t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right"/>
    </w:pPr>
    <w:r>
      <w:rPr>
        <w:rFonts w:ascii="Calibri" w:hAnsi="Calibri"/>
        <w:b/>
        <w:i w:val="0"/>
        <w:color w:val="5A5A69"/>
        <w:sz w:val="16"/>
      </w:rPr>
      <w:t>AFRICA TRAINING INSTITUTE  |  PRACTICAL NGO RESOURCE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120" w:line="276" w:lineRule="auto"/>
    </w:pPr>
    <w:rPr>
      <w:rFonts w:ascii="Calibri" w:hAnsi="Calibri"/>
      <w:color w:val="1F1F32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320" w:after="160"/>
      <w:outlineLvl w:val="0"/>
    </w:pPr>
    <w:rPr>
      <w:rFonts w:asciiTheme="majorHAnsi" w:eastAsiaTheme="majorEastAsia" w:hAnsiTheme="majorHAnsi" w:cstheme="majorBidi" w:ascii="Calibri" w:hAnsi="Calibri"/>
      <w:b/>
      <w:bCs/>
      <w:color w:val="5B16C5"/>
      <w:sz w:val="32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40" w:after="120"/>
      <w:outlineLvl w:val="1"/>
    </w:pPr>
    <w:rPr>
      <w:rFonts w:asciiTheme="majorHAnsi" w:eastAsiaTheme="majorEastAsia" w:hAnsiTheme="majorHAnsi" w:cstheme="majorBidi" w:ascii="Calibri" w:hAnsi="Calibri"/>
      <w:b/>
      <w:bCs/>
      <w:color w:val="5B16C5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 w:ascii="Calibri" w:hAnsi="Calibri"/>
      <w:b/>
      <w:bCs/>
      <w:color w:val="5B16C5"/>
      <w:sz w:val="2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